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A680" w14:textId="35703CDE" w:rsidR="003C1617" w:rsidRPr="002010F3" w:rsidRDefault="00366764">
      <w:pPr>
        <w:rPr>
          <w:b/>
          <w:sz w:val="28"/>
        </w:rPr>
      </w:pPr>
      <w:r w:rsidRPr="002010F3">
        <w:rPr>
          <w:b/>
          <w:sz w:val="28"/>
        </w:rPr>
        <w:t>Title VI Program</w:t>
      </w:r>
      <w:r w:rsidR="003C1617" w:rsidRPr="002010F3">
        <w:rPr>
          <w:b/>
          <w:sz w:val="28"/>
        </w:rPr>
        <w:t xml:space="preserve"> Update</w:t>
      </w:r>
      <w:r w:rsidRPr="002010F3">
        <w:rPr>
          <w:b/>
          <w:sz w:val="28"/>
        </w:rPr>
        <w:t xml:space="preserve"> Approach</w:t>
      </w:r>
    </w:p>
    <w:p w14:paraId="1C7AA4A2" w14:textId="77777777" w:rsidR="00650ADC" w:rsidRPr="00433162" w:rsidRDefault="00650AD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5220"/>
        <w:gridCol w:w="2610"/>
      </w:tblGrid>
      <w:tr w:rsidR="00433162" w:rsidRPr="00433162" w14:paraId="16A1B97F" w14:textId="2F6E279F" w:rsidTr="00433162">
        <w:trPr>
          <w:trHeight w:val="135"/>
        </w:trPr>
        <w:tc>
          <w:tcPr>
            <w:tcW w:w="2785" w:type="dxa"/>
          </w:tcPr>
          <w:p w14:paraId="280AA110" w14:textId="24B66792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33162">
              <w:rPr>
                <w:rFonts w:asciiTheme="minorHAnsi" w:hAnsiTheme="minorHAnsi" w:cs="Arial"/>
                <w:b/>
                <w:sz w:val="24"/>
                <w:szCs w:val="24"/>
              </w:rPr>
              <w:t>Title VI Program Section</w:t>
            </w:r>
          </w:p>
        </w:tc>
        <w:tc>
          <w:tcPr>
            <w:tcW w:w="5220" w:type="dxa"/>
          </w:tcPr>
          <w:p w14:paraId="3AD19DDB" w14:textId="77777777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33162">
              <w:rPr>
                <w:rFonts w:asciiTheme="minorHAnsi" w:hAnsiTheme="minorHAnsi" w:cs="Arial"/>
                <w:b/>
                <w:sz w:val="24"/>
                <w:szCs w:val="24"/>
              </w:rPr>
              <w:t>Update Needed</w:t>
            </w:r>
          </w:p>
        </w:tc>
        <w:tc>
          <w:tcPr>
            <w:tcW w:w="2610" w:type="dxa"/>
          </w:tcPr>
          <w:p w14:paraId="2FF2D0E2" w14:textId="30AFBC3C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33162">
              <w:rPr>
                <w:rFonts w:asciiTheme="minorHAnsi" w:hAnsiTheme="minorHAnsi" w:cs="Arial"/>
                <w:b/>
                <w:sz w:val="24"/>
                <w:szCs w:val="24"/>
              </w:rPr>
              <w:t>Responsibility</w:t>
            </w:r>
          </w:p>
        </w:tc>
      </w:tr>
      <w:tr w:rsidR="00433162" w:rsidRPr="00433162" w14:paraId="3C66D510" w14:textId="11444AF1" w:rsidTr="00433162">
        <w:trPr>
          <w:trHeight w:val="135"/>
        </w:trPr>
        <w:tc>
          <w:tcPr>
            <w:tcW w:w="2785" w:type="dxa"/>
          </w:tcPr>
          <w:p w14:paraId="5555F5EE" w14:textId="77777777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Title VI Notice to the Public</w:t>
            </w:r>
          </w:p>
        </w:tc>
        <w:tc>
          <w:tcPr>
            <w:tcW w:w="5220" w:type="dxa"/>
          </w:tcPr>
          <w:p w14:paraId="5DC89F86" w14:textId="77777777" w:rsidR="00366764" w:rsidRPr="00433162" w:rsidRDefault="00366764" w:rsidP="003667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 xml:space="preserve">Review Notice for correct contact information for Title VI Administrator, Title VI complaints, and language assistance. </w:t>
            </w:r>
          </w:p>
          <w:p w14:paraId="749CBF61" w14:textId="77777777" w:rsidR="00366764" w:rsidRPr="00433162" w:rsidRDefault="00366764" w:rsidP="003667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needed.</w:t>
            </w:r>
          </w:p>
        </w:tc>
        <w:tc>
          <w:tcPr>
            <w:tcW w:w="2610" w:type="dxa"/>
          </w:tcPr>
          <w:p w14:paraId="03FBB50E" w14:textId="5742632A" w:rsidR="00366764" w:rsidRPr="002010F3" w:rsidRDefault="00366764" w:rsidP="002010F3">
            <w:pPr>
              <w:autoSpaceDE w:val="0"/>
              <w:autoSpaceDN w:val="0"/>
              <w:adjustRightInd w:val="0"/>
              <w:spacing w:after="100"/>
              <w:ind w:left="-3"/>
              <w:rPr>
                <w:rFonts w:cs="Arial"/>
                <w:sz w:val="21"/>
                <w:szCs w:val="21"/>
              </w:rPr>
            </w:pPr>
          </w:p>
        </w:tc>
      </w:tr>
      <w:tr w:rsidR="00433162" w:rsidRPr="00433162" w14:paraId="2762A31B" w14:textId="6A5D81B9" w:rsidTr="00433162">
        <w:trPr>
          <w:trHeight w:val="135"/>
        </w:trPr>
        <w:tc>
          <w:tcPr>
            <w:tcW w:w="2785" w:type="dxa"/>
          </w:tcPr>
          <w:p w14:paraId="5008A526" w14:textId="2212A212" w:rsidR="00366764" w:rsidRPr="00433162" w:rsidRDefault="00366764" w:rsidP="003667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List of Locations Where Title VI Notice Is Posted</w:t>
            </w:r>
          </w:p>
        </w:tc>
        <w:tc>
          <w:tcPr>
            <w:tcW w:w="5220" w:type="dxa"/>
          </w:tcPr>
          <w:p w14:paraId="76B47094" w14:textId="77777777" w:rsidR="00366764" w:rsidRPr="00433162" w:rsidRDefault="00366764" w:rsidP="003667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Review list for correct locations and any new locations.</w:t>
            </w:r>
          </w:p>
          <w:p w14:paraId="034FCC70" w14:textId="7AD9ED37" w:rsidR="00366764" w:rsidRPr="00433162" w:rsidRDefault="00433162" w:rsidP="003667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Update as needed</w:t>
            </w:r>
          </w:p>
        </w:tc>
        <w:tc>
          <w:tcPr>
            <w:tcW w:w="2610" w:type="dxa"/>
          </w:tcPr>
          <w:p w14:paraId="2046736C" w14:textId="28E3155B" w:rsidR="00366764" w:rsidRPr="002010F3" w:rsidRDefault="00366764" w:rsidP="002010F3">
            <w:pPr>
              <w:autoSpaceDE w:val="0"/>
              <w:autoSpaceDN w:val="0"/>
              <w:adjustRightInd w:val="0"/>
              <w:spacing w:after="100"/>
              <w:ind w:left="13"/>
              <w:rPr>
                <w:rFonts w:cs="Arial"/>
                <w:sz w:val="21"/>
                <w:szCs w:val="21"/>
              </w:rPr>
            </w:pPr>
          </w:p>
        </w:tc>
      </w:tr>
      <w:tr w:rsidR="00433162" w:rsidRPr="00433162" w14:paraId="10C4027B" w14:textId="49C6A836" w:rsidTr="00433162">
        <w:tc>
          <w:tcPr>
            <w:tcW w:w="2785" w:type="dxa"/>
          </w:tcPr>
          <w:p w14:paraId="0E18020E" w14:textId="77777777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Title VI Complaint Procedures</w:t>
            </w:r>
          </w:p>
        </w:tc>
        <w:tc>
          <w:tcPr>
            <w:tcW w:w="5220" w:type="dxa"/>
          </w:tcPr>
          <w:p w14:paraId="4A1382E4" w14:textId="5E7576FE" w:rsidR="00366764" w:rsidRPr="00433162" w:rsidRDefault="00433162" w:rsidP="0036676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Review for accuracy</w:t>
            </w:r>
          </w:p>
          <w:p w14:paraId="69913A52" w14:textId="77777777" w:rsidR="00366764" w:rsidRPr="00433162" w:rsidRDefault="00366764" w:rsidP="0036676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Discuss with Title VI administrator any complaints received, if any updates to the complaint procedures are advisable.</w:t>
            </w:r>
          </w:p>
          <w:p w14:paraId="03773F4C" w14:textId="77777777" w:rsidR="00366764" w:rsidRPr="00433162" w:rsidRDefault="00366764" w:rsidP="0036676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needed.</w:t>
            </w:r>
          </w:p>
        </w:tc>
        <w:tc>
          <w:tcPr>
            <w:tcW w:w="2610" w:type="dxa"/>
          </w:tcPr>
          <w:p w14:paraId="652FFF60" w14:textId="2AB70865" w:rsidR="00366764" w:rsidRPr="00433162" w:rsidRDefault="00366764" w:rsidP="00366764">
            <w:pPr>
              <w:autoSpaceDE w:val="0"/>
              <w:autoSpaceDN w:val="0"/>
              <w:adjustRightInd w:val="0"/>
              <w:spacing w:after="100"/>
              <w:ind w:left="34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6E108DFC" w14:textId="7D64E4F5" w:rsidTr="00433162">
        <w:tc>
          <w:tcPr>
            <w:tcW w:w="2785" w:type="dxa"/>
          </w:tcPr>
          <w:p w14:paraId="4A9FE12E" w14:textId="77777777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Title VI Complaint Form</w:t>
            </w:r>
          </w:p>
        </w:tc>
        <w:tc>
          <w:tcPr>
            <w:tcW w:w="5220" w:type="dxa"/>
          </w:tcPr>
          <w:p w14:paraId="728E79E6" w14:textId="77777777" w:rsidR="00366764" w:rsidRPr="00433162" w:rsidRDefault="00366764" w:rsidP="0036676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Review for accuracy regarding contact information.</w:t>
            </w:r>
          </w:p>
          <w:p w14:paraId="5EE764BD" w14:textId="77777777" w:rsidR="00366764" w:rsidRPr="00433162" w:rsidRDefault="00366764" w:rsidP="0036676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needed.</w:t>
            </w:r>
          </w:p>
        </w:tc>
        <w:tc>
          <w:tcPr>
            <w:tcW w:w="2610" w:type="dxa"/>
          </w:tcPr>
          <w:p w14:paraId="22B0781A" w14:textId="4AC9D758" w:rsidR="00366764" w:rsidRPr="00433162" w:rsidRDefault="00366764" w:rsidP="00366764">
            <w:pPr>
              <w:autoSpaceDE w:val="0"/>
              <w:autoSpaceDN w:val="0"/>
              <w:adjustRightInd w:val="0"/>
              <w:spacing w:after="100"/>
              <w:ind w:left="38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1C11E258" w14:textId="66FC42E7" w:rsidTr="00433162">
        <w:tc>
          <w:tcPr>
            <w:tcW w:w="2785" w:type="dxa"/>
          </w:tcPr>
          <w:p w14:paraId="0C23E8E6" w14:textId="77777777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List of Transit-Related Title VI Investigations, Complaints, and Lawsuits</w:t>
            </w:r>
          </w:p>
        </w:tc>
        <w:tc>
          <w:tcPr>
            <w:tcW w:w="5220" w:type="dxa"/>
          </w:tcPr>
          <w:p w14:paraId="58AA65D8" w14:textId="77777777" w:rsidR="00366764" w:rsidRPr="00433162" w:rsidRDefault="00366764" w:rsidP="003667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 following discussion with the Title VI Administrator.</w:t>
            </w:r>
          </w:p>
        </w:tc>
        <w:tc>
          <w:tcPr>
            <w:tcW w:w="2610" w:type="dxa"/>
          </w:tcPr>
          <w:p w14:paraId="769F805D" w14:textId="3C571DD7" w:rsidR="00366764" w:rsidRPr="00433162" w:rsidRDefault="00366764" w:rsidP="00366764">
            <w:pPr>
              <w:autoSpaceDE w:val="0"/>
              <w:autoSpaceDN w:val="0"/>
              <w:adjustRightInd w:val="0"/>
              <w:spacing w:after="100"/>
              <w:ind w:left="38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2E305F4A" w14:textId="600C77EE" w:rsidTr="00433162">
        <w:trPr>
          <w:trHeight w:val="422"/>
        </w:trPr>
        <w:tc>
          <w:tcPr>
            <w:tcW w:w="2785" w:type="dxa"/>
          </w:tcPr>
          <w:p w14:paraId="7524F965" w14:textId="77777777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Public Participation Plan</w:t>
            </w:r>
          </w:p>
        </w:tc>
        <w:tc>
          <w:tcPr>
            <w:tcW w:w="5220" w:type="dxa"/>
          </w:tcPr>
          <w:p w14:paraId="696C62EB" w14:textId="469A663C" w:rsidR="00366764" w:rsidRPr="00433162" w:rsidRDefault="00433162" w:rsidP="0036676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Update Demographics Section</w:t>
            </w:r>
          </w:p>
          <w:p w14:paraId="081F15CD" w14:textId="3AF143A6" w:rsidR="00366764" w:rsidRPr="00433162" w:rsidRDefault="00366764" w:rsidP="0036676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Review Outreach Requirements and Activities with Title VI Administrator and appropriate staff.</w:t>
            </w:r>
          </w:p>
          <w:p w14:paraId="26809712" w14:textId="33FFACFC" w:rsidR="00366764" w:rsidRPr="00433162" w:rsidRDefault="00433162" w:rsidP="0036676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00"/>
              <w:ind w:left="373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Update as needed</w:t>
            </w:r>
          </w:p>
        </w:tc>
        <w:tc>
          <w:tcPr>
            <w:tcW w:w="2610" w:type="dxa"/>
          </w:tcPr>
          <w:p w14:paraId="5961C0F2" w14:textId="752096E5" w:rsidR="00366764" w:rsidRPr="00433162" w:rsidRDefault="00366764" w:rsidP="00366764">
            <w:pPr>
              <w:autoSpaceDE w:val="0"/>
              <w:autoSpaceDN w:val="0"/>
              <w:adjustRightInd w:val="0"/>
              <w:spacing w:after="100"/>
              <w:ind w:left="-3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6AA43298" w14:textId="1633FBCD" w:rsidTr="00433162">
        <w:tc>
          <w:tcPr>
            <w:tcW w:w="2785" w:type="dxa"/>
            <w:tcBorders>
              <w:bottom w:val="single" w:sz="4" w:space="0" w:color="auto"/>
            </w:tcBorders>
          </w:tcPr>
          <w:p w14:paraId="10C453E1" w14:textId="2293C279" w:rsidR="00366764" w:rsidRPr="003E695B" w:rsidRDefault="00366764" w:rsidP="00370564">
            <w:pPr>
              <w:autoSpaceDE w:val="0"/>
              <w:autoSpaceDN w:val="0"/>
              <w:adjustRightInd w:val="0"/>
              <w:spacing w:after="100"/>
              <w:ind w:left="342"/>
              <w:rPr>
                <w:rFonts w:asciiTheme="minorHAnsi" w:hAnsiTheme="minorHAnsi" w:cs="Arial"/>
                <w:sz w:val="21"/>
                <w:szCs w:val="21"/>
              </w:rPr>
            </w:pPr>
            <w:r w:rsidRPr="003E695B">
              <w:rPr>
                <w:rFonts w:asciiTheme="minorHAnsi" w:hAnsiTheme="minorHAnsi" w:cs="Arial"/>
                <w:sz w:val="21"/>
                <w:szCs w:val="21"/>
              </w:rPr>
              <w:t>Summary of Outreach Efforts Made Since 2009 Title VI Submission</w:t>
            </w:r>
          </w:p>
        </w:tc>
        <w:tc>
          <w:tcPr>
            <w:tcW w:w="5220" w:type="dxa"/>
          </w:tcPr>
          <w:p w14:paraId="09CA632A" w14:textId="77777777" w:rsidR="00366764" w:rsidRPr="003E695B" w:rsidRDefault="00366764" w:rsidP="00366764">
            <w:pPr>
              <w:autoSpaceDE w:val="0"/>
              <w:autoSpaceDN w:val="0"/>
              <w:adjustRightInd w:val="0"/>
              <w:spacing w:after="100"/>
              <w:ind w:left="38"/>
              <w:rPr>
                <w:rFonts w:asciiTheme="minorHAnsi" w:hAnsiTheme="minorHAnsi" w:cs="Arial"/>
                <w:sz w:val="21"/>
                <w:szCs w:val="21"/>
              </w:rPr>
            </w:pPr>
            <w:r w:rsidRPr="003E695B">
              <w:rPr>
                <w:rFonts w:asciiTheme="minorHAnsi" w:hAnsiTheme="minorHAnsi" w:cs="Arial"/>
                <w:sz w:val="21"/>
                <w:szCs w:val="21"/>
              </w:rPr>
              <w:t>Update Summary to include outreach since 2012.</w:t>
            </w:r>
          </w:p>
          <w:p w14:paraId="56D2A8D7" w14:textId="452C4583" w:rsidR="003E695B" w:rsidRPr="003E695B" w:rsidRDefault="003E695B" w:rsidP="00366764">
            <w:pPr>
              <w:autoSpaceDE w:val="0"/>
              <w:autoSpaceDN w:val="0"/>
              <w:adjustRightInd w:val="0"/>
              <w:spacing w:after="100"/>
              <w:ind w:left="3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10" w:type="dxa"/>
          </w:tcPr>
          <w:p w14:paraId="634FB2EC" w14:textId="7E49CE91" w:rsidR="00366764" w:rsidRPr="003E695B" w:rsidRDefault="00366764" w:rsidP="00366764">
            <w:pPr>
              <w:autoSpaceDE w:val="0"/>
              <w:autoSpaceDN w:val="0"/>
              <w:adjustRightInd w:val="0"/>
              <w:spacing w:after="100"/>
              <w:ind w:left="38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172FE00A" w14:textId="03900492" w:rsidTr="0022165D">
        <w:trPr>
          <w:trHeight w:val="359"/>
        </w:trPr>
        <w:tc>
          <w:tcPr>
            <w:tcW w:w="10615" w:type="dxa"/>
            <w:gridSpan w:val="3"/>
          </w:tcPr>
          <w:p w14:paraId="470BF9AE" w14:textId="708688C8" w:rsidR="00433162" w:rsidRPr="00433162" w:rsidRDefault="00433162" w:rsidP="004331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5290B293" w14:textId="77777777" w:rsidTr="00433162">
        <w:trPr>
          <w:trHeight w:val="323"/>
        </w:trPr>
        <w:tc>
          <w:tcPr>
            <w:tcW w:w="2785" w:type="dxa"/>
          </w:tcPr>
          <w:p w14:paraId="1AF56F6D" w14:textId="456E0A40" w:rsidR="00366764" w:rsidRPr="00433162" w:rsidRDefault="00366764" w:rsidP="00B356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1. Introduction</w:t>
            </w:r>
          </w:p>
        </w:tc>
        <w:tc>
          <w:tcPr>
            <w:tcW w:w="5220" w:type="dxa"/>
          </w:tcPr>
          <w:p w14:paraId="54C05C39" w14:textId="1119F7D9" w:rsidR="00366764" w:rsidRPr="00433162" w:rsidRDefault="00366764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</w:t>
            </w:r>
          </w:p>
        </w:tc>
        <w:tc>
          <w:tcPr>
            <w:tcW w:w="2610" w:type="dxa"/>
          </w:tcPr>
          <w:p w14:paraId="729ED650" w14:textId="743A6773" w:rsidR="00366764" w:rsidRPr="00433162" w:rsidRDefault="00366764" w:rsidP="003667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30C0469D" w14:textId="77777777" w:rsidTr="00433162">
        <w:trPr>
          <w:trHeight w:val="293"/>
        </w:trPr>
        <w:tc>
          <w:tcPr>
            <w:tcW w:w="2785" w:type="dxa"/>
          </w:tcPr>
          <w:p w14:paraId="141F8074" w14:textId="2637CADB" w:rsidR="00366764" w:rsidRPr="00433162" w:rsidRDefault="00366764" w:rsidP="00B356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2. Results of Four Factor Analysis</w:t>
            </w:r>
          </w:p>
        </w:tc>
        <w:tc>
          <w:tcPr>
            <w:tcW w:w="5220" w:type="dxa"/>
          </w:tcPr>
          <w:p w14:paraId="178FADD2" w14:textId="43990F66" w:rsidR="00366764" w:rsidRPr="00433162" w:rsidRDefault="00366764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appropriately</w:t>
            </w:r>
          </w:p>
        </w:tc>
        <w:tc>
          <w:tcPr>
            <w:tcW w:w="2610" w:type="dxa"/>
          </w:tcPr>
          <w:p w14:paraId="7E0C164B" w14:textId="77777777" w:rsidR="00366764" w:rsidRPr="00433162" w:rsidRDefault="00366764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10AD7691" w14:textId="77777777" w:rsidTr="00433162">
        <w:trPr>
          <w:trHeight w:val="293"/>
        </w:trPr>
        <w:tc>
          <w:tcPr>
            <w:tcW w:w="2785" w:type="dxa"/>
          </w:tcPr>
          <w:p w14:paraId="5B61C92E" w14:textId="1017935E" w:rsidR="00366764" w:rsidRPr="00433162" w:rsidRDefault="00366764" w:rsidP="00366764">
            <w:pPr>
              <w:autoSpaceDE w:val="0"/>
              <w:autoSpaceDN w:val="0"/>
              <w:adjustRightInd w:val="0"/>
              <w:ind w:left="516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Factor 1</w:t>
            </w:r>
          </w:p>
        </w:tc>
        <w:tc>
          <w:tcPr>
            <w:tcW w:w="5220" w:type="dxa"/>
          </w:tcPr>
          <w:p w14:paraId="516FC2E0" w14:textId="447B591A" w:rsidR="00366764" w:rsidRPr="00433162" w:rsidRDefault="00366764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Revise demographics based on recent census data and EL data; Language Line usage information.</w:t>
            </w:r>
          </w:p>
        </w:tc>
        <w:tc>
          <w:tcPr>
            <w:tcW w:w="2610" w:type="dxa"/>
          </w:tcPr>
          <w:p w14:paraId="4793EB0F" w14:textId="77777777" w:rsidR="00366764" w:rsidRPr="00433162" w:rsidRDefault="00366764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0F25EFA1" w14:textId="77777777" w:rsidTr="00433162">
        <w:trPr>
          <w:trHeight w:val="293"/>
        </w:trPr>
        <w:tc>
          <w:tcPr>
            <w:tcW w:w="2785" w:type="dxa"/>
          </w:tcPr>
          <w:p w14:paraId="69AA6387" w14:textId="3D841B49" w:rsidR="00366764" w:rsidRPr="00433162" w:rsidRDefault="00366764" w:rsidP="00366764">
            <w:pPr>
              <w:autoSpaceDE w:val="0"/>
              <w:autoSpaceDN w:val="0"/>
              <w:adjustRightInd w:val="0"/>
              <w:ind w:left="516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Factor 2</w:t>
            </w:r>
          </w:p>
        </w:tc>
        <w:tc>
          <w:tcPr>
            <w:tcW w:w="5220" w:type="dxa"/>
          </w:tcPr>
          <w:p w14:paraId="48B91D7D" w14:textId="5D51AE43" w:rsidR="00366764" w:rsidRPr="00433162" w:rsidRDefault="00366764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based on new staff survey results</w:t>
            </w:r>
          </w:p>
        </w:tc>
        <w:tc>
          <w:tcPr>
            <w:tcW w:w="2610" w:type="dxa"/>
          </w:tcPr>
          <w:p w14:paraId="00AD3063" w14:textId="7F9F9E49" w:rsidR="00366764" w:rsidRPr="00433162" w:rsidRDefault="00366764" w:rsidP="003667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7F3A43E4" w14:textId="77777777" w:rsidTr="00433162">
        <w:trPr>
          <w:trHeight w:val="293"/>
        </w:trPr>
        <w:tc>
          <w:tcPr>
            <w:tcW w:w="2785" w:type="dxa"/>
          </w:tcPr>
          <w:p w14:paraId="3D66A6AA" w14:textId="3C640D6D" w:rsidR="00366764" w:rsidRPr="00433162" w:rsidRDefault="00366764" w:rsidP="00366764">
            <w:pPr>
              <w:autoSpaceDE w:val="0"/>
              <w:autoSpaceDN w:val="0"/>
              <w:adjustRightInd w:val="0"/>
              <w:ind w:left="516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Factor 3</w:t>
            </w:r>
          </w:p>
        </w:tc>
        <w:tc>
          <w:tcPr>
            <w:tcW w:w="5220" w:type="dxa"/>
          </w:tcPr>
          <w:p w14:paraId="2614AF6C" w14:textId="5F28C83D" w:rsidR="00366764" w:rsidRPr="00433162" w:rsidRDefault="00366764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</w:t>
            </w:r>
          </w:p>
        </w:tc>
        <w:tc>
          <w:tcPr>
            <w:tcW w:w="2610" w:type="dxa"/>
          </w:tcPr>
          <w:p w14:paraId="029A945C" w14:textId="29884BEF" w:rsidR="00366764" w:rsidRPr="00433162" w:rsidRDefault="00366764" w:rsidP="003667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449BC16D" w14:textId="77777777" w:rsidTr="00433162">
        <w:trPr>
          <w:trHeight w:val="293"/>
        </w:trPr>
        <w:tc>
          <w:tcPr>
            <w:tcW w:w="2785" w:type="dxa"/>
          </w:tcPr>
          <w:p w14:paraId="794B840D" w14:textId="14178D45" w:rsidR="00366764" w:rsidRPr="00433162" w:rsidRDefault="00366764" w:rsidP="00366764">
            <w:pPr>
              <w:autoSpaceDE w:val="0"/>
              <w:autoSpaceDN w:val="0"/>
              <w:adjustRightInd w:val="0"/>
              <w:ind w:left="516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Factor 4</w:t>
            </w:r>
          </w:p>
        </w:tc>
        <w:tc>
          <w:tcPr>
            <w:tcW w:w="5220" w:type="dxa"/>
          </w:tcPr>
          <w:p w14:paraId="6115F22A" w14:textId="3A96B0B8" w:rsidR="00366764" w:rsidRPr="00433162" w:rsidRDefault="00366764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</w:t>
            </w:r>
          </w:p>
        </w:tc>
        <w:tc>
          <w:tcPr>
            <w:tcW w:w="2610" w:type="dxa"/>
          </w:tcPr>
          <w:p w14:paraId="21F81073" w14:textId="6CD5DB93" w:rsidR="00366764" w:rsidRPr="00433162" w:rsidRDefault="00366764" w:rsidP="003667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2E46FF77" w14:textId="77777777" w:rsidTr="00433162">
        <w:trPr>
          <w:trHeight w:val="293"/>
        </w:trPr>
        <w:tc>
          <w:tcPr>
            <w:tcW w:w="2785" w:type="dxa"/>
          </w:tcPr>
          <w:p w14:paraId="26584E89" w14:textId="6D702EE1" w:rsidR="00366764" w:rsidRPr="00433162" w:rsidRDefault="00366764" w:rsidP="00B356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3. Implementation Plan</w:t>
            </w:r>
          </w:p>
        </w:tc>
        <w:tc>
          <w:tcPr>
            <w:tcW w:w="5220" w:type="dxa"/>
          </w:tcPr>
          <w:p w14:paraId="24C9B2BD" w14:textId="431EF60F" w:rsidR="00366764" w:rsidRPr="00433162" w:rsidRDefault="00366764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10" w:type="dxa"/>
          </w:tcPr>
          <w:p w14:paraId="68DAD5BF" w14:textId="77777777" w:rsidR="00366764" w:rsidRPr="00433162" w:rsidRDefault="00366764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1C81AC2F" w14:textId="77777777" w:rsidTr="00433162">
        <w:trPr>
          <w:trHeight w:val="293"/>
        </w:trPr>
        <w:tc>
          <w:tcPr>
            <w:tcW w:w="2785" w:type="dxa"/>
          </w:tcPr>
          <w:p w14:paraId="74C35477" w14:textId="57C14B2E" w:rsidR="00366764" w:rsidRPr="00433162" w:rsidRDefault="00366764" w:rsidP="00366764">
            <w:pPr>
              <w:autoSpaceDE w:val="0"/>
              <w:autoSpaceDN w:val="0"/>
              <w:adjustRightInd w:val="0"/>
              <w:ind w:left="516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Responsibility for Implementation</w:t>
            </w:r>
          </w:p>
        </w:tc>
        <w:tc>
          <w:tcPr>
            <w:tcW w:w="5220" w:type="dxa"/>
          </w:tcPr>
          <w:p w14:paraId="048C4A14" w14:textId="73425D51" w:rsidR="00366764" w:rsidRPr="00433162" w:rsidRDefault="00964D41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</w:t>
            </w:r>
          </w:p>
        </w:tc>
        <w:tc>
          <w:tcPr>
            <w:tcW w:w="2610" w:type="dxa"/>
          </w:tcPr>
          <w:p w14:paraId="150283A9" w14:textId="635588BE" w:rsidR="00366764" w:rsidRPr="00433162" w:rsidRDefault="00366764" w:rsidP="00964D4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120B9A3D" w14:textId="77777777" w:rsidTr="00433162">
        <w:trPr>
          <w:trHeight w:val="293"/>
        </w:trPr>
        <w:tc>
          <w:tcPr>
            <w:tcW w:w="2785" w:type="dxa"/>
          </w:tcPr>
          <w:p w14:paraId="35B74CFC" w14:textId="726DBBD2" w:rsidR="00366764" w:rsidRPr="00433162" w:rsidRDefault="00366764" w:rsidP="00366764">
            <w:pPr>
              <w:autoSpaceDE w:val="0"/>
              <w:autoSpaceDN w:val="0"/>
              <w:adjustRightInd w:val="0"/>
              <w:ind w:left="516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Language Service Provision</w:t>
            </w:r>
          </w:p>
        </w:tc>
        <w:tc>
          <w:tcPr>
            <w:tcW w:w="5220" w:type="dxa"/>
          </w:tcPr>
          <w:p w14:paraId="54112514" w14:textId="11F6EB01" w:rsidR="00366764" w:rsidRPr="00433162" w:rsidRDefault="00964D41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 based on changing demographics, staff survey, and discussions with Title VI Administrator</w:t>
            </w:r>
          </w:p>
        </w:tc>
        <w:tc>
          <w:tcPr>
            <w:tcW w:w="2610" w:type="dxa"/>
          </w:tcPr>
          <w:p w14:paraId="30C85FAF" w14:textId="636BC20E" w:rsidR="00366764" w:rsidRPr="00433162" w:rsidRDefault="00366764" w:rsidP="00964D4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33162" w:rsidRPr="00433162" w14:paraId="4999A90E" w14:textId="77777777" w:rsidTr="00433162">
        <w:trPr>
          <w:trHeight w:val="800"/>
        </w:trPr>
        <w:tc>
          <w:tcPr>
            <w:tcW w:w="2785" w:type="dxa"/>
          </w:tcPr>
          <w:p w14:paraId="6228CB95" w14:textId="341212BE" w:rsidR="00366764" w:rsidRPr="00433162" w:rsidRDefault="00366764" w:rsidP="00366764">
            <w:pPr>
              <w:autoSpaceDE w:val="0"/>
              <w:autoSpaceDN w:val="0"/>
              <w:adjustRightInd w:val="0"/>
              <w:ind w:left="516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Outreach/Notice of Availability of Language Assistance</w:t>
            </w:r>
          </w:p>
        </w:tc>
        <w:tc>
          <w:tcPr>
            <w:tcW w:w="5220" w:type="dxa"/>
          </w:tcPr>
          <w:p w14:paraId="52170086" w14:textId="0803E9B8" w:rsidR="00366764" w:rsidRPr="00433162" w:rsidRDefault="00964D41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 based on changing demographics, staff survey, and discussions with Title VI Administrator</w:t>
            </w:r>
          </w:p>
        </w:tc>
        <w:tc>
          <w:tcPr>
            <w:tcW w:w="2610" w:type="dxa"/>
          </w:tcPr>
          <w:p w14:paraId="577BF603" w14:textId="3800758B" w:rsidR="00366764" w:rsidRPr="00433162" w:rsidRDefault="00366764" w:rsidP="00964D4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099994DB" w14:textId="77777777" w:rsidTr="00433162">
        <w:trPr>
          <w:trHeight w:val="293"/>
        </w:trPr>
        <w:tc>
          <w:tcPr>
            <w:tcW w:w="2785" w:type="dxa"/>
          </w:tcPr>
          <w:p w14:paraId="26F7615E" w14:textId="281671C0" w:rsidR="00366764" w:rsidRPr="00433162" w:rsidRDefault="00366764" w:rsidP="003667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lastRenderedPageBreak/>
              <w:t>4. Monitoring, Evaluating, and Updating the LAP</w:t>
            </w:r>
          </w:p>
        </w:tc>
        <w:tc>
          <w:tcPr>
            <w:tcW w:w="5220" w:type="dxa"/>
          </w:tcPr>
          <w:p w14:paraId="7B5F2079" w14:textId="6BF41E71" w:rsidR="00366764" w:rsidRPr="00433162" w:rsidRDefault="00964D41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</w:t>
            </w:r>
          </w:p>
        </w:tc>
        <w:tc>
          <w:tcPr>
            <w:tcW w:w="2610" w:type="dxa"/>
          </w:tcPr>
          <w:p w14:paraId="0B6DAD2F" w14:textId="04AA22E7" w:rsidR="00366764" w:rsidRPr="00433162" w:rsidRDefault="00366764" w:rsidP="00964D4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44347A87" w14:textId="77777777" w:rsidTr="00433162">
        <w:trPr>
          <w:trHeight w:val="293"/>
        </w:trPr>
        <w:tc>
          <w:tcPr>
            <w:tcW w:w="2785" w:type="dxa"/>
          </w:tcPr>
          <w:p w14:paraId="63F0528C" w14:textId="7A3D98A9" w:rsidR="00366764" w:rsidRPr="00433162" w:rsidRDefault="00366764" w:rsidP="003667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5. Staff Training</w:t>
            </w:r>
          </w:p>
        </w:tc>
        <w:tc>
          <w:tcPr>
            <w:tcW w:w="5220" w:type="dxa"/>
          </w:tcPr>
          <w:p w14:paraId="159BBF85" w14:textId="3C3DCE9B" w:rsidR="00366764" w:rsidRPr="00433162" w:rsidRDefault="00964D41" w:rsidP="0036676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as needed</w:t>
            </w:r>
          </w:p>
        </w:tc>
        <w:tc>
          <w:tcPr>
            <w:tcW w:w="2610" w:type="dxa"/>
          </w:tcPr>
          <w:p w14:paraId="130F120F" w14:textId="0E099D63" w:rsidR="00366764" w:rsidRPr="00433162" w:rsidRDefault="00366764" w:rsidP="00964D4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6B5323B1" w14:textId="31765B3C" w:rsidTr="00433162">
        <w:tc>
          <w:tcPr>
            <w:tcW w:w="2785" w:type="dxa"/>
          </w:tcPr>
          <w:p w14:paraId="22B2A3AB" w14:textId="6240BE65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Table Depicting the Member</w:t>
            </w:r>
            <w:r w:rsidR="002010F3">
              <w:rPr>
                <w:rFonts w:asciiTheme="minorHAnsi" w:hAnsiTheme="minorHAnsi" w:cs="Arial"/>
                <w:sz w:val="21"/>
                <w:szCs w:val="21"/>
              </w:rPr>
              <w:t>ship of Non-Elected Committees a</w:t>
            </w:r>
            <w:r w:rsidRPr="00433162">
              <w:rPr>
                <w:rFonts w:asciiTheme="minorHAnsi" w:hAnsiTheme="minorHAnsi" w:cs="Arial"/>
                <w:sz w:val="21"/>
                <w:szCs w:val="21"/>
              </w:rPr>
              <w:t>nd Councils</w:t>
            </w:r>
          </w:p>
        </w:tc>
        <w:tc>
          <w:tcPr>
            <w:tcW w:w="5220" w:type="dxa"/>
          </w:tcPr>
          <w:p w14:paraId="3A3DAE43" w14:textId="7163A9BE" w:rsidR="00366764" w:rsidRPr="00433162" w:rsidRDefault="00433162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Update as needed</w:t>
            </w:r>
          </w:p>
        </w:tc>
        <w:tc>
          <w:tcPr>
            <w:tcW w:w="2610" w:type="dxa"/>
          </w:tcPr>
          <w:p w14:paraId="2496CA2A" w14:textId="77777777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3A095832" w14:textId="47D67E08" w:rsidTr="00433162">
        <w:tc>
          <w:tcPr>
            <w:tcW w:w="2785" w:type="dxa"/>
          </w:tcPr>
          <w:p w14:paraId="6F8D37F5" w14:textId="77777777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Description of Subrecipient Monitoring and Schedule of Subrecipient Title VI Program Submissions</w:t>
            </w:r>
          </w:p>
        </w:tc>
        <w:tc>
          <w:tcPr>
            <w:tcW w:w="5220" w:type="dxa"/>
          </w:tcPr>
          <w:p w14:paraId="17A8992F" w14:textId="507227A6" w:rsidR="00366764" w:rsidRPr="00433162" w:rsidRDefault="00433162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Update as needed</w:t>
            </w:r>
          </w:p>
        </w:tc>
        <w:tc>
          <w:tcPr>
            <w:tcW w:w="2610" w:type="dxa"/>
          </w:tcPr>
          <w:p w14:paraId="0AADCB68" w14:textId="21E78B8D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075471EE" w14:textId="486107BB" w:rsidTr="00433162">
        <w:tc>
          <w:tcPr>
            <w:tcW w:w="2785" w:type="dxa"/>
          </w:tcPr>
          <w:p w14:paraId="138951E1" w14:textId="77777777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 xml:space="preserve">Title VI Equity Analysis </w:t>
            </w:r>
          </w:p>
        </w:tc>
        <w:tc>
          <w:tcPr>
            <w:tcW w:w="5220" w:type="dxa"/>
          </w:tcPr>
          <w:p w14:paraId="1616E4CE" w14:textId="1E9D0246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Update,</w:t>
            </w:r>
            <w:r w:rsidR="00433162">
              <w:rPr>
                <w:rFonts w:asciiTheme="minorHAnsi" w:hAnsiTheme="minorHAnsi" w:cs="Arial"/>
                <w:sz w:val="21"/>
                <w:szCs w:val="21"/>
              </w:rPr>
              <w:t xml:space="preserve"> as appropriate</w:t>
            </w:r>
          </w:p>
        </w:tc>
        <w:tc>
          <w:tcPr>
            <w:tcW w:w="2610" w:type="dxa"/>
          </w:tcPr>
          <w:p w14:paraId="4D727E8E" w14:textId="4AE1569F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7DE64A97" w14:textId="3C6DDD76" w:rsidTr="00433162">
        <w:tc>
          <w:tcPr>
            <w:tcW w:w="2785" w:type="dxa"/>
          </w:tcPr>
          <w:p w14:paraId="4DA368B0" w14:textId="1CA2D09D" w:rsidR="00366764" w:rsidRPr="00433162" w:rsidRDefault="00366764" w:rsidP="003667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Board of Directors Approval of Needles’s Title VI Program</w:t>
            </w:r>
          </w:p>
        </w:tc>
        <w:tc>
          <w:tcPr>
            <w:tcW w:w="5220" w:type="dxa"/>
          </w:tcPr>
          <w:p w14:paraId="10F40EBE" w14:textId="22902668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Present updated Program to Board on</w:t>
            </w:r>
            <w:r w:rsidRPr="00433162">
              <w:rPr>
                <w:rFonts w:asciiTheme="minorHAnsi" w:hAnsiTheme="minorHAnsi" w:cs="Arial"/>
                <w:sz w:val="21"/>
                <w:szCs w:val="21"/>
                <w:highlight w:val="yellow"/>
              </w:rPr>
              <w:t>____</w:t>
            </w:r>
            <w:r w:rsidRPr="00433162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2610" w:type="dxa"/>
          </w:tcPr>
          <w:p w14:paraId="5DD5C378" w14:textId="41C4E6A8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63581DBD" w14:textId="6CB8B6FF" w:rsidTr="00433162">
        <w:tc>
          <w:tcPr>
            <w:tcW w:w="2785" w:type="dxa"/>
          </w:tcPr>
          <w:p w14:paraId="06C86C35" w14:textId="77777777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 xml:space="preserve">Additional Information for Transit Providers </w:t>
            </w:r>
            <w:r w:rsidRPr="00433162">
              <w:rPr>
                <w:rFonts w:asciiTheme="minorHAnsi" w:hAnsiTheme="minorHAnsi" w:cs="Arial"/>
                <w:iCs/>
                <w:sz w:val="21"/>
                <w:szCs w:val="21"/>
              </w:rPr>
              <w:t>that operate 50 or more fixed route vehicles in peak service and are located in an Urbanized Area (UZA) of 200,000</w:t>
            </w:r>
            <w:r w:rsidRPr="00433162">
              <w:rPr>
                <w:rFonts w:asciiTheme="minorHAnsi" w:hAnsiTheme="minorHAnsi" w:cs="Arial"/>
                <w:sz w:val="21"/>
                <w:szCs w:val="21"/>
              </w:rPr>
              <w:t>: System-Wide Policies and Service Standards</w:t>
            </w:r>
          </w:p>
        </w:tc>
        <w:tc>
          <w:tcPr>
            <w:tcW w:w="5220" w:type="dxa"/>
          </w:tcPr>
          <w:p w14:paraId="51EBEFB7" w14:textId="0F1E257F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Review Standards and Policies with Title VI Administrator for any concerns, issues, changes to fleet or service area.</w:t>
            </w:r>
          </w:p>
        </w:tc>
        <w:tc>
          <w:tcPr>
            <w:tcW w:w="2610" w:type="dxa"/>
          </w:tcPr>
          <w:p w14:paraId="05513DC4" w14:textId="39D18D27" w:rsidR="00366764" w:rsidRPr="00433162" w:rsidRDefault="00366764" w:rsidP="00370564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162" w:rsidRPr="00433162" w14:paraId="13DA462B" w14:textId="18BB35B0" w:rsidTr="00433162">
        <w:tc>
          <w:tcPr>
            <w:tcW w:w="2785" w:type="dxa"/>
          </w:tcPr>
          <w:p w14:paraId="4679C8D5" w14:textId="276A8D91" w:rsidR="00366764" w:rsidRPr="00433162" w:rsidRDefault="00366764" w:rsidP="00370564">
            <w:pPr>
              <w:spacing w:after="100"/>
              <w:ind w:left="342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Effective Practices to Fulfill the Service Standard Requirement</w:t>
            </w:r>
          </w:p>
        </w:tc>
        <w:tc>
          <w:tcPr>
            <w:tcW w:w="5220" w:type="dxa"/>
          </w:tcPr>
          <w:p w14:paraId="7972485E" w14:textId="77777777" w:rsidR="00366764" w:rsidRPr="00433162" w:rsidRDefault="00366764" w:rsidP="00964D41">
            <w:pPr>
              <w:pStyle w:val="ListParagraph"/>
              <w:numPr>
                <w:ilvl w:val="0"/>
                <w:numId w:val="19"/>
              </w:numPr>
              <w:spacing w:after="100"/>
              <w:ind w:left="348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Revise</w:t>
            </w:r>
            <w:r w:rsidRPr="00433162">
              <w:rPr>
                <w:rFonts w:asciiTheme="minorHAnsi" w:hAnsiTheme="minorHAnsi" w:cs="Arial"/>
                <w:sz w:val="21"/>
                <w:szCs w:val="21"/>
              </w:rPr>
              <w:t xml:space="preserve"> as needed</w:t>
            </w:r>
          </w:p>
          <w:p w14:paraId="491A5FCE" w14:textId="304F38E2" w:rsidR="00964D41" w:rsidRPr="00433162" w:rsidRDefault="00964D41" w:rsidP="00964D41">
            <w:pPr>
              <w:pStyle w:val="ListParagraph"/>
              <w:numPr>
                <w:ilvl w:val="0"/>
                <w:numId w:val="19"/>
              </w:numPr>
              <w:spacing w:after="100"/>
              <w:ind w:left="348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sz w:val="21"/>
                <w:szCs w:val="21"/>
              </w:rPr>
              <w:t>Update Service Availability Standards based on updated census data</w:t>
            </w:r>
          </w:p>
        </w:tc>
        <w:tc>
          <w:tcPr>
            <w:tcW w:w="2610" w:type="dxa"/>
          </w:tcPr>
          <w:p w14:paraId="61075E3A" w14:textId="3720EE01" w:rsidR="00964D41" w:rsidRPr="002010F3" w:rsidRDefault="00964D41" w:rsidP="002010F3">
            <w:pPr>
              <w:spacing w:after="100"/>
              <w:ind w:left="-17"/>
              <w:rPr>
                <w:rFonts w:cs="Arial"/>
                <w:bCs/>
                <w:color w:val="000000"/>
                <w:sz w:val="21"/>
                <w:szCs w:val="21"/>
              </w:rPr>
            </w:pPr>
          </w:p>
        </w:tc>
      </w:tr>
      <w:tr w:rsidR="00433162" w:rsidRPr="00433162" w14:paraId="51626A5E" w14:textId="72B6C73C" w:rsidTr="00433162">
        <w:trPr>
          <w:trHeight w:val="539"/>
        </w:trPr>
        <w:tc>
          <w:tcPr>
            <w:tcW w:w="2785" w:type="dxa"/>
          </w:tcPr>
          <w:p w14:paraId="37C29B6A" w14:textId="1904E05C" w:rsidR="00366764" w:rsidRPr="00433162" w:rsidRDefault="00366764" w:rsidP="00370564">
            <w:pPr>
              <w:spacing w:after="100"/>
              <w:ind w:left="342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Effective Practices to Fulfill the Service Policy Requirement</w:t>
            </w:r>
          </w:p>
        </w:tc>
        <w:tc>
          <w:tcPr>
            <w:tcW w:w="5220" w:type="dxa"/>
          </w:tcPr>
          <w:p w14:paraId="3FD10966" w14:textId="086D00DD" w:rsidR="00366764" w:rsidRPr="00433162" w:rsidRDefault="00366764" w:rsidP="008F5F09">
            <w:pPr>
              <w:spacing w:after="10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433162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Revise</w:t>
            </w:r>
            <w:r w:rsidRPr="00433162">
              <w:rPr>
                <w:rFonts w:asciiTheme="minorHAnsi" w:hAnsiTheme="minorHAnsi" w:cs="Arial"/>
                <w:sz w:val="21"/>
                <w:szCs w:val="21"/>
              </w:rPr>
              <w:t xml:space="preserve"> as needed</w:t>
            </w:r>
          </w:p>
        </w:tc>
        <w:tc>
          <w:tcPr>
            <w:tcW w:w="2610" w:type="dxa"/>
          </w:tcPr>
          <w:p w14:paraId="690645C6" w14:textId="0557783B" w:rsidR="00366764" w:rsidRPr="00433162" w:rsidRDefault="00366764" w:rsidP="008F5F09">
            <w:pPr>
              <w:spacing w:after="10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47976998" w14:textId="77777777" w:rsidR="00650ADC" w:rsidRPr="00433162" w:rsidRDefault="00650ADC"/>
    <w:p w14:paraId="16BAD712" w14:textId="77777777" w:rsidR="00314ACE" w:rsidRPr="00433162" w:rsidRDefault="00314ACE">
      <w:r w:rsidRPr="00433162">
        <w:t xml:space="preserve"> </w:t>
      </w:r>
    </w:p>
    <w:sectPr w:rsidR="00314ACE" w:rsidRPr="00433162" w:rsidSect="00433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3D2C" w14:textId="77777777" w:rsidR="00791719" w:rsidRDefault="00791719" w:rsidP="00D9780E">
      <w:r>
        <w:separator/>
      </w:r>
    </w:p>
  </w:endnote>
  <w:endnote w:type="continuationSeparator" w:id="0">
    <w:p w14:paraId="1579B315" w14:textId="77777777" w:rsidR="00791719" w:rsidRDefault="00791719" w:rsidP="00D9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50EB" w14:textId="77777777" w:rsidR="00D9780E" w:rsidRDefault="00D9780E" w:rsidP="003705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EB7D5" w14:textId="77777777" w:rsidR="00D9780E" w:rsidRDefault="00D9780E" w:rsidP="00D978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E90FD" w14:textId="77777777" w:rsidR="002010F3" w:rsidRDefault="002010F3" w:rsidP="002010F3">
    <w:pPr>
      <w:pStyle w:val="Footer"/>
    </w:pPr>
    <w:bookmarkStart w:id="0" w:name="_GoBack"/>
    <w:r w:rsidRPr="00B86137">
      <w:rPr>
        <w:noProof/>
      </w:rPr>
      <w:drawing>
        <wp:anchor distT="0" distB="0" distL="114300" distR="114300" simplePos="0" relativeHeight="251659264" behindDoc="0" locked="0" layoutInCell="1" allowOverlap="1" wp14:anchorId="72E6FDE7" wp14:editId="293893B6">
          <wp:simplePos x="0" y="0"/>
          <wp:positionH relativeFrom="column">
            <wp:posOffset>21692</wp:posOffset>
          </wp:positionH>
          <wp:positionV relativeFrom="paragraph">
            <wp:posOffset>95250</wp:posOffset>
          </wp:positionV>
          <wp:extent cx="753745" cy="223520"/>
          <wp:effectExtent l="0" t="0" r="8255" b="5080"/>
          <wp:wrapTight wrapText="bothSides">
            <wp:wrapPolygon edited="0">
              <wp:start x="0" y="0"/>
              <wp:lineTo x="0" y="19636"/>
              <wp:lineTo x="21109" y="19636"/>
              <wp:lineTo x="211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C46A08">
      <w:ptab w:relativeTo="margin" w:alignment="center" w:leader="none"/>
    </w:r>
    <w:r w:rsidRPr="00C46A08">
      <w:ptab w:relativeTo="margin" w:alignment="right" w:leader="none"/>
    </w:r>
    <w:r>
      <w:t>Updated 4/18/17</w:t>
    </w:r>
  </w:p>
  <w:p w14:paraId="08AD140D" w14:textId="77777777" w:rsidR="002010F3" w:rsidRPr="00FF7FA1" w:rsidRDefault="002010F3" w:rsidP="002010F3">
    <w:pPr>
      <w:pStyle w:val="Footer"/>
      <w:jc w:val="right"/>
    </w:pPr>
    <w:r w:rsidRPr="00C46A08">
      <w:t xml:space="preserve">Page </w:t>
    </w:r>
    <w:r w:rsidRPr="00C46A08">
      <w:fldChar w:fldCharType="begin"/>
    </w:r>
    <w:r w:rsidRPr="00C46A08">
      <w:instrText xml:space="preserve"> PAGE </w:instrText>
    </w:r>
    <w:r w:rsidRPr="00C46A08">
      <w:fldChar w:fldCharType="separate"/>
    </w:r>
    <w:r w:rsidR="00791719">
      <w:rPr>
        <w:noProof/>
      </w:rPr>
      <w:t>1</w:t>
    </w:r>
    <w:r w:rsidRPr="00C46A08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7421" w14:textId="77777777" w:rsidR="002010F3" w:rsidRDefault="002010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0AFB6" w14:textId="77777777" w:rsidR="00791719" w:rsidRDefault="00791719" w:rsidP="00D9780E">
      <w:r>
        <w:separator/>
      </w:r>
    </w:p>
  </w:footnote>
  <w:footnote w:type="continuationSeparator" w:id="0">
    <w:p w14:paraId="40E9B763" w14:textId="77777777" w:rsidR="00791719" w:rsidRDefault="00791719" w:rsidP="00D978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FC39" w14:textId="77777777" w:rsidR="002010F3" w:rsidRDefault="002010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1F1A8" w14:textId="44D1874D" w:rsidR="002010F3" w:rsidRPr="002010F3" w:rsidRDefault="002010F3">
    <w:pPr>
      <w:pStyle w:val="Header"/>
      <w:rPr>
        <w:rFonts w:ascii="Arial" w:hAnsi="Arial" w:cs="Arial"/>
      </w:rPr>
    </w:pPr>
    <w:r w:rsidRPr="00C46A08">
      <w:rPr>
        <w:rFonts w:ascii="Arial" w:hAnsi="Arial" w:cs="Arial"/>
      </w:rPr>
      <w:t xml:space="preserve">Title VI Program Development Tools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0715" w14:textId="77777777" w:rsidR="002010F3" w:rsidRDefault="002010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4F2"/>
    <w:multiLevelType w:val="hybridMultilevel"/>
    <w:tmpl w:val="34587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61E6"/>
    <w:multiLevelType w:val="hybridMultilevel"/>
    <w:tmpl w:val="D98C6C4A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24520EA"/>
    <w:multiLevelType w:val="hybridMultilevel"/>
    <w:tmpl w:val="D60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03ABC"/>
    <w:multiLevelType w:val="hybridMultilevel"/>
    <w:tmpl w:val="AE405092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18ED63E6"/>
    <w:multiLevelType w:val="hybridMultilevel"/>
    <w:tmpl w:val="6D0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B78CE"/>
    <w:multiLevelType w:val="hybridMultilevel"/>
    <w:tmpl w:val="B7AE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41265"/>
    <w:multiLevelType w:val="hybridMultilevel"/>
    <w:tmpl w:val="4948E4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A35AF1"/>
    <w:multiLevelType w:val="hybridMultilevel"/>
    <w:tmpl w:val="770A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6475E"/>
    <w:multiLevelType w:val="hybridMultilevel"/>
    <w:tmpl w:val="6AFC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53BD9"/>
    <w:multiLevelType w:val="hybridMultilevel"/>
    <w:tmpl w:val="4948E4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06B0C33"/>
    <w:multiLevelType w:val="hybridMultilevel"/>
    <w:tmpl w:val="F23692C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17C7D1E"/>
    <w:multiLevelType w:val="hybridMultilevel"/>
    <w:tmpl w:val="34587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E694D"/>
    <w:multiLevelType w:val="hybridMultilevel"/>
    <w:tmpl w:val="AE405092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4C494B60"/>
    <w:multiLevelType w:val="hybridMultilevel"/>
    <w:tmpl w:val="3B9E70D0"/>
    <w:lvl w:ilvl="0" w:tplc="4DE84444">
      <w:start w:val="5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F34D9"/>
    <w:multiLevelType w:val="hybridMultilevel"/>
    <w:tmpl w:val="D98C6C4A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7D6027D"/>
    <w:multiLevelType w:val="hybridMultilevel"/>
    <w:tmpl w:val="53AA1D1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6B735EE2"/>
    <w:multiLevelType w:val="hybridMultilevel"/>
    <w:tmpl w:val="2ABC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7552C"/>
    <w:multiLevelType w:val="hybridMultilevel"/>
    <w:tmpl w:val="DE74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D42A5"/>
    <w:multiLevelType w:val="hybridMultilevel"/>
    <w:tmpl w:val="6F98932E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7FFA74C1"/>
    <w:multiLevelType w:val="hybridMultilevel"/>
    <w:tmpl w:val="F23692C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19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CE"/>
    <w:rsid w:val="000F2A09"/>
    <w:rsid w:val="000F4B71"/>
    <w:rsid w:val="00141CD4"/>
    <w:rsid w:val="00160EA1"/>
    <w:rsid w:val="001919D3"/>
    <w:rsid w:val="001C5EBC"/>
    <w:rsid w:val="002010F3"/>
    <w:rsid w:val="00254C85"/>
    <w:rsid w:val="002F64BA"/>
    <w:rsid w:val="00302CD5"/>
    <w:rsid w:val="00314ACE"/>
    <w:rsid w:val="00323CA8"/>
    <w:rsid w:val="00344806"/>
    <w:rsid w:val="00366764"/>
    <w:rsid w:val="00370564"/>
    <w:rsid w:val="003C1617"/>
    <w:rsid w:val="003E695B"/>
    <w:rsid w:val="00433162"/>
    <w:rsid w:val="00572D7B"/>
    <w:rsid w:val="00614D67"/>
    <w:rsid w:val="00650ADC"/>
    <w:rsid w:val="00657616"/>
    <w:rsid w:val="00691EC8"/>
    <w:rsid w:val="00733FB0"/>
    <w:rsid w:val="00791719"/>
    <w:rsid w:val="007C550D"/>
    <w:rsid w:val="007D46B7"/>
    <w:rsid w:val="007E532A"/>
    <w:rsid w:val="00850A26"/>
    <w:rsid w:val="00882911"/>
    <w:rsid w:val="008F5F09"/>
    <w:rsid w:val="00964D41"/>
    <w:rsid w:val="009B059A"/>
    <w:rsid w:val="009C1C9A"/>
    <w:rsid w:val="009E0A46"/>
    <w:rsid w:val="009F4B28"/>
    <w:rsid w:val="00A31D02"/>
    <w:rsid w:val="00A668C3"/>
    <w:rsid w:val="00AC54B3"/>
    <w:rsid w:val="00B35618"/>
    <w:rsid w:val="00B64E26"/>
    <w:rsid w:val="00B779FC"/>
    <w:rsid w:val="00D05495"/>
    <w:rsid w:val="00D64C8F"/>
    <w:rsid w:val="00D6675E"/>
    <w:rsid w:val="00D922AF"/>
    <w:rsid w:val="00D9780E"/>
    <w:rsid w:val="00E229D4"/>
    <w:rsid w:val="00E31E3F"/>
    <w:rsid w:val="00E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74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AD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A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7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80E"/>
  </w:style>
  <w:style w:type="paragraph" w:styleId="Footer">
    <w:name w:val="footer"/>
    <w:basedOn w:val="Normal"/>
    <w:link w:val="FooterChar"/>
    <w:uiPriority w:val="99"/>
    <w:unhideWhenUsed/>
    <w:rsid w:val="00D97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0E"/>
  </w:style>
  <w:style w:type="character" w:styleId="PageNumber">
    <w:name w:val="page number"/>
    <w:basedOn w:val="DefaultParagraphFont"/>
    <w:uiPriority w:val="99"/>
    <w:semiHidden/>
    <w:unhideWhenUsed/>
    <w:rsid w:val="00D9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Mackintosh</dc:creator>
  <cp:keywords/>
  <dc:description/>
  <cp:lastModifiedBy>Valerie Mackintosh</cp:lastModifiedBy>
  <cp:revision>3</cp:revision>
  <dcterms:created xsi:type="dcterms:W3CDTF">2017-04-19T17:18:00Z</dcterms:created>
  <dcterms:modified xsi:type="dcterms:W3CDTF">2017-04-19T17:20:00Z</dcterms:modified>
</cp:coreProperties>
</file>